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E5" w:rsidRDefault="00DF0C2A">
      <w:pPr>
        <w:spacing w:line="440" w:lineRule="exact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附件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：</w:t>
      </w:r>
    </w:p>
    <w:p w:rsidR="009404E5" w:rsidRDefault="009404E5">
      <w:pPr>
        <w:spacing w:line="440" w:lineRule="exact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9404E5" w:rsidRDefault="00DF0C2A">
      <w:pPr>
        <w:spacing w:line="500" w:lineRule="exact"/>
        <w:jc w:val="center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2021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年吉林省</w:t>
      </w:r>
      <w:bookmarkStart w:id="0" w:name="_GoBack"/>
      <w:bookmarkEnd w:id="0"/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高教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科研课题立项指南</w:t>
      </w:r>
    </w:p>
    <w:p w:rsidR="009404E5" w:rsidRDefault="009404E5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1.</w:t>
      </w:r>
      <w:r>
        <w:rPr>
          <w:rFonts w:ascii="华文仿宋" w:eastAsia="华文仿宋" w:hAnsi="华文仿宋" w:cs="华文仿宋" w:hint="eastAsia"/>
          <w:sz w:val="28"/>
          <w:szCs w:val="28"/>
        </w:rPr>
        <w:t>吉林省落实习近平教育思想</w:t>
      </w:r>
      <w:r>
        <w:rPr>
          <w:rFonts w:ascii="华文仿宋" w:eastAsia="华文仿宋" w:hAnsi="华文仿宋" w:cs="华文仿宋" w:hint="eastAsia"/>
          <w:sz w:val="28"/>
          <w:szCs w:val="28"/>
        </w:rPr>
        <w:t>实践</w:t>
      </w:r>
      <w:r>
        <w:rPr>
          <w:rFonts w:ascii="华文仿宋" w:eastAsia="华文仿宋" w:hAnsi="华文仿宋" w:cs="华文仿宋" w:hint="eastAsia"/>
          <w:sz w:val="28"/>
          <w:szCs w:val="28"/>
        </w:rPr>
        <w:t>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2.</w:t>
      </w:r>
      <w:r>
        <w:rPr>
          <w:rFonts w:ascii="华文仿宋" w:eastAsia="华文仿宋" w:hAnsi="华文仿宋" w:cs="华文仿宋" w:hint="eastAsia"/>
          <w:sz w:val="28"/>
          <w:szCs w:val="28"/>
        </w:rPr>
        <w:t>吉林省</w:t>
      </w:r>
      <w:r>
        <w:rPr>
          <w:rFonts w:ascii="华文仿宋" w:eastAsia="华文仿宋" w:hAnsi="华文仿宋" w:cs="华文仿宋" w:hint="eastAsia"/>
          <w:sz w:val="28"/>
          <w:szCs w:val="28"/>
        </w:rPr>
        <w:t>高等教育优化调整前行的特色化办学研究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3.</w:t>
      </w:r>
      <w:r>
        <w:rPr>
          <w:rFonts w:ascii="华文仿宋" w:eastAsia="华文仿宋" w:hAnsi="华文仿宋" w:cs="华文仿宋" w:hint="eastAsia"/>
          <w:sz w:val="28"/>
          <w:szCs w:val="28"/>
        </w:rPr>
        <w:t>省内高校“十四五”规划个性化案例研究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4.</w:t>
      </w:r>
      <w:r>
        <w:rPr>
          <w:rFonts w:ascii="华文仿宋" w:eastAsia="华文仿宋" w:hAnsi="华文仿宋" w:cs="华文仿宋" w:hint="eastAsia"/>
          <w:sz w:val="28"/>
          <w:szCs w:val="28"/>
        </w:rPr>
        <w:t>民族地区高等教育研究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5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“双一流”“双特色”高校建设</w:t>
      </w:r>
      <w:r>
        <w:rPr>
          <w:rFonts w:ascii="华文仿宋" w:eastAsia="华文仿宋" w:hAnsi="华文仿宋" w:cs="华文仿宋" w:hint="eastAsia"/>
          <w:sz w:val="28"/>
          <w:szCs w:val="28"/>
        </w:rPr>
        <w:t>评价</w:t>
      </w:r>
      <w:r>
        <w:rPr>
          <w:rFonts w:ascii="华文仿宋" w:eastAsia="华文仿宋" w:hAnsi="华文仿宋" w:cs="华文仿宋" w:hint="eastAsia"/>
          <w:sz w:val="28"/>
          <w:szCs w:val="28"/>
        </w:rPr>
        <w:t>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6.</w:t>
      </w:r>
      <w:r>
        <w:rPr>
          <w:rFonts w:ascii="华文仿宋" w:eastAsia="华文仿宋" w:hAnsi="华文仿宋" w:cs="华文仿宋" w:hint="eastAsia"/>
          <w:sz w:val="28"/>
          <w:szCs w:val="28"/>
        </w:rPr>
        <w:t>新时代中国特色职业教育体系建设研究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7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高校专业特色</w:t>
      </w:r>
      <w:r>
        <w:rPr>
          <w:rFonts w:ascii="华文仿宋" w:eastAsia="华文仿宋" w:hAnsi="华文仿宋" w:cs="华文仿宋" w:hint="eastAsia"/>
          <w:sz w:val="28"/>
          <w:szCs w:val="28"/>
        </w:rPr>
        <w:t>发展</w:t>
      </w:r>
      <w:r>
        <w:rPr>
          <w:rFonts w:ascii="华文仿宋" w:eastAsia="华文仿宋" w:hAnsi="华文仿宋" w:cs="华文仿宋" w:hint="eastAsia"/>
          <w:sz w:val="28"/>
          <w:szCs w:val="28"/>
        </w:rPr>
        <w:t>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8.</w:t>
      </w:r>
      <w:r>
        <w:rPr>
          <w:rFonts w:ascii="华文仿宋" w:eastAsia="华文仿宋" w:hAnsi="华文仿宋" w:cs="华文仿宋" w:hint="eastAsia"/>
          <w:sz w:val="28"/>
          <w:szCs w:val="28"/>
        </w:rPr>
        <w:t>高校交叉学科建设研究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9.</w:t>
      </w:r>
      <w:r>
        <w:rPr>
          <w:rFonts w:ascii="华文仿宋" w:eastAsia="华文仿宋" w:hAnsi="华文仿宋" w:cs="华文仿宋" w:hint="eastAsia"/>
          <w:sz w:val="28"/>
          <w:szCs w:val="28"/>
        </w:rPr>
        <w:t>“四新”建设理论与实践研究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10.</w:t>
      </w:r>
      <w:r>
        <w:rPr>
          <w:rFonts w:ascii="华文仿宋" w:eastAsia="华文仿宋" w:hAnsi="华文仿宋" w:cs="华文仿宋" w:hint="eastAsia"/>
          <w:sz w:val="28"/>
          <w:szCs w:val="28"/>
        </w:rPr>
        <w:t>高校产业学院建设研究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11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高校线上线下教育教学实践研究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12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高校思政课与德育实践效果研究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</w:t>
      </w:r>
      <w:r>
        <w:rPr>
          <w:rFonts w:ascii="华文仿宋" w:eastAsia="华文仿宋" w:hAnsi="华文仿宋" w:cs="华文仿宋" w:hint="eastAsia"/>
          <w:sz w:val="28"/>
          <w:szCs w:val="28"/>
        </w:rPr>
        <w:t>人才流动</w:t>
      </w:r>
      <w:r>
        <w:rPr>
          <w:rFonts w:ascii="华文仿宋" w:eastAsia="华文仿宋" w:hAnsi="华文仿宋" w:cs="华文仿宋" w:hint="eastAsia"/>
          <w:sz w:val="28"/>
          <w:szCs w:val="28"/>
        </w:rPr>
        <w:t>问题研究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4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高校教育教学督导实践评价研究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5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高校实习、实验、实训问题研究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6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高校和谐人际关系</w:t>
      </w:r>
      <w:r>
        <w:rPr>
          <w:rFonts w:ascii="华文仿宋" w:eastAsia="华文仿宋" w:hAnsi="华文仿宋" w:cs="华文仿宋" w:hint="eastAsia"/>
          <w:sz w:val="28"/>
          <w:szCs w:val="28"/>
        </w:rPr>
        <w:t>构建</w:t>
      </w:r>
      <w:r>
        <w:rPr>
          <w:rFonts w:ascii="华文仿宋" w:eastAsia="华文仿宋" w:hAnsi="华文仿宋" w:cs="华文仿宋" w:hint="eastAsia"/>
          <w:sz w:val="28"/>
          <w:szCs w:val="28"/>
        </w:rPr>
        <w:t>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7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民办高校师资</w:t>
      </w:r>
      <w:r>
        <w:rPr>
          <w:rFonts w:ascii="华文仿宋" w:eastAsia="华文仿宋" w:hAnsi="华文仿宋" w:cs="华文仿宋" w:hint="eastAsia"/>
          <w:sz w:val="28"/>
          <w:szCs w:val="28"/>
        </w:rPr>
        <w:t>队伍建设问题研究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8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高校师德师风建设问题研究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19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高校学生创业案例研究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</w:rPr>
        <w:t>0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吸引高校毕业生</w:t>
      </w:r>
      <w:r>
        <w:rPr>
          <w:rFonts w:ascii="华文仿宋" w:eastAsia="华文仿宋" w:hAnsi="华文仿宋" w:cs="华文仿宋" w:hint="eastAsia"/>
          <w:sz w:val="28"/>
          <w:szCs w:val="28"/>
        </w:rPr>
        <w:t>留省</w:t>
      </w:r>
      <w:r>
        <w:rPr>
          <w:rFonts w:ascii="华文仿宋" w:eastAsia="华文仿宋" w:hAnsi="华文仿宋" w:cs="华文仿宋" w:hint="eastAsia"/>
          <w:sz w:val="28"/>
          <w:szCs w:val="28"/>
        </w:rPr>
        <w:t>就业</w:t>
      </w:r>
      <w:r>
        <w:rPr>
          <w:rFonts w:ascii="华文仿宋" w:eastAsia="华文仿宋" w:hAnsi="华文仿宋" w:cs="华文仿宋" w:hint="eastAsia"/>
          <w:sz w:val="28"/>
          <w:szCs w:val="28"/>
        </w:rPr>
        <w:t>问题</w:t>
      </w:r>
      <w:r>
        <w:rPr>
          <w:rFonts w:ascii="华文仿宋" w:eastAsia="华文仿宋" w:hAnsi="华文仿宋" w:cs="华文仿宋" w:hint="eastAsia"/>
          <w:sz w:val="28"/>
          <w:szCs w:val="28"/>
        </w:rPr>
        <w:t>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21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</w:t>
      </w:r>
      <w:r>
        <w:rPr>
          <w:rFonts w:ascii="华文仿宋" w:eastAsia="华文仿宋" w:hAnsi="华文仿宋" w:cs="华文仿宋" w:hint="eastAsia"/>
          <w:sz w:val="28"/>
          <w:szCs w:val="28"/>
        </w:rPr>
        <w:t>网络媒体管控与校园信息化建设研究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网络</w:t>
      </w:r>
      <w:r>
        <w:rPr>
          <w:rFonts w:ascii="华文仿宋" w:eastAsia="华文仿宋" w:hAnsi="华文仿宋" w:cs="华文仿宋" w:hint="eastAsia"/>
          <w:sz w:val="28"/>
          <w:szCs w:val="28"/>
        </w:rPr>
        <w:t>娱乐</w:t>
      </w:r>
      <w:r>
        <w:rPr>
          <w:rFonts w:ascii="华文仿宋" w:eastAsia="华文仿宋" w:hAnsi="华文仿宋" w:cs="华文仿宋" w:hint="eastAsia"/>
          <w:sz w:val="28"/>
          <w:szCs w:val="28"/>
        </w:rPr>
        <w:t>对大学生</w:t>
      </w:r>
      <w:r>
        <w:rPr>
          <w:rFonts w:ascii="华文仿宋" w:eastAsia="华文仿宋" w:hAnsi="华文仿宋" w:cs="华文仿宋" w:hint="eastAsia"/>
          <w:sz w:val="28"/>
          <w:szCs w:val="28"/>
        </w:rPr>
        <w:t>学习</w:t>
      </w:r>
      <w:r>
        <w:rPr>
          <w:rFonts w:ascii="华文仿宋" w:eastAsia="华文仿宋" w:hAnsi="华文仿宋" w:cs="华文仿宋" w:hint="eastAsia"/>
          <w:sz w:val="28"/>
          <w:szCs w:val="28"/>
        </w:rPr>
        <w:t>生活</w:t>
      </w:r>
      <w:r>
        <w:rPr>
          <w:rFonts w:ascii="华文仿宋" w:eastAsia="华文仿宋" w:hAnsi="华文仿宋" w:cs="华文仿宋" w:hint="eastAsia"/>
          <w:sz w:val="28"/>
          <w:szCs w:val="28"/>
        </w:rPr>
        <w:t>影响问题</w:t>
      </w:r>
      <w:r>
        <w:rPr>
          <w:rFonts w:ascii="华文仿宋" w:eastAsia="华文仿宋" w:hAnsi="华文仿宋" w:cs="华文仿宋" w:hint="eastAsia"/>
          <w:sz w:val="28"/>
          <w:szCs w:val="28"/>
        </w:rPr>
        <w:t>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大学生社团与大学校友会建设研究</w:t>
      </w:r>
    </w:p>
    <w:p w:rsidR="009404E5" w:rsidRDefault="009404E5">
      <w:pPr>
        <w:spacing w:line="500" w:lineRule="exact"/>
        <w:rPr>
          <w:sz w:val="28"/>
          <w:szCs w:val="28"/>
        </w:rPr>
        <w:sectPr w:rsidR="009404E5">
          <w:pgSz w:w="11906" w:h="16838"/>
          <w:pgMar w:top="1020" w:right="1800" w:bottom="1118" w:left="1800" w:header="851" w:footer="992" w:gutter="0"/>
          <w:cols w:space="425"/>
          <w:docGrid w:type="lines" w:linePitch="312"/>
        </w:sectPr>
      </w:pP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</w:rPr>
        <w:t>4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专家智库开放式建设与动态管理研究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25.</w:t>
      </w:r>
      <w:r>
        <w:rPr>
          <w:rFonts w:ascii="华文仿宋" w:eastAsia="华文仿宋" w:hAnsi="华文仿宋" w:cs="华文仿宋" w:hint="eastAsia"/>
          <w:sz w:val="28"/>
          <w:szCs w:val="28"/>
        </w:rPr>
        <w:t>高等教育政策评估研究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26.</w:t>
      </w:r>
      <w:r>
        <w:rPr>
          <w:rFonts w:ascii="华文仿宋" w:eastAsia="华文仿宋" w:hAnsi="华文仿宋" w:cs="华文仿宋" w:hint="eastAsia"/>
          <w:sz w:val="28"/>
          <w:szCs w:val="28"/>
        </w:rPr>
        <w:t>《深化新时代教育评价改革总体方案》实施研究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27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研究生</w:t>
      </w:r>
      <w:r>
        <w:rPr>
          <w:rFonts w:ascii="华文仿宋" w:eastAsia="华文仿宋" w:hAnsi="华文仿宋" w:cs="华文仿宋" w:hint="eastAsia"/>
          <w:sz w:val="28"/>
          <w:szCs w:val="28"/>
        </w:rPr>
        <w:t>教育质量保障</w:t>
      </w:r>
      <w:r>
        <w:rPr>
          <w:rFonts w:ascii="华文仿宋" w:eastAsia="华文仿宋" w:hAnsi="华文仿宋" w:cs="华文仿宋" w:hint="eastAsia"/>
          <w:sz w:val="28"/>
          <w:szCs w:val="28"/>
        </w:rPr>
        <w:t>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28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高校科学研究成果开发与转化问题研究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29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高校财政预算问题研究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30.</w:t>
      </w:r>
      <w:r>
        <w:rPr>
          <w:rFonts w:ascii="华文仿宋" w:eastAsia="华文仿宋" w:hAnsi="华文仿宋" w:cs="华文仿宋" w:hint="eastAsia"/>
          <w:sz w:val="28"/>
          <w:szCs w:val="28"/>
        </w:rPr>
        <w:t>“一带一路”国家教育研究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31</w:t>
      </w:r>
      <w:r>
        <w:rPr>
          <w:rFonts w:ascii="华文仿宋" w:eastAsia="华文仿宋" w:hAnsi="华文仿宋" w:cs="华文仿宋" w:hint="eastAsia"/>
          <w:sz w:val="28"/>
          <w:szCs w:val="28"/>
        </w:rPr>
        <w:t>.</w:t>
      </w:r>
      <w:r>
        <w:rPr>
          <w:rFonts w:ascii="华文仿宋" w:eastAsia="华文仿宋" w:hAnsi="华文仿宋" w:cs="华文仿宋" w:hint="eastAsia"/>
          <w:sz w:val="28"/>
          <w:szCs w:val="28"/>
        </w:rPr>
        <w:t>西方国家制裁</w:t>
      </w:r>
      <w:r>
        <w:rPr>
          <w:rFonts w:ascii="华文仿宋" w:eastAsia="华文仿宋" w:hAnsi="华文仿宋" w:cs="华文仿宋" w:hint="eastAsia"/>
          <w:sz w:val="28"/>
          <w:szCs w:val="28"/>
        </w:rPr>
        <w:t>下</w:t>
      </w:r>
      <w:r>
        <w:rPr>
          <w:rFonts w:ascii="华文仿宋" w:eastAsia="华文仿宋" w:hAnsi="华文仿宋" w:cs="华文仿宋" w:hint="eastAsia"/>
          <w:sz w:val="28"/>
          <w:szCs w:val="28"/>
        </w:rPr>
        <w:t>高校国际交流合作战略问题研究</w:t>
      </w:r>
    </w:p>
    <w:p w:rsidR="009404E5" w:rsidRDefault="00DF0C2A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  <w:sectPr w:rsidR="009404E5">
          <w:type w:val="continuous"/>
          <w:pgSz w:w="11906" w:h="16838"/>
          <w:pgMar w:top="1440" w:right="1800" w:bottom="698" w:left="1800" w:header="851" w:footer="992" w:gutter="0"/>
          <w:cols w:space="425"/>
          <w:docGrid w:type="lines" w:linePitch="312"/>
        </w:sectPr>
      </w:pPr>
      <w:r>
        <w:rPr>
          <w:rFonts w:ascii="华文仿宋" w:eastAsia="华文仿宋" w:hAnsi="华文仿宋" w:cs="华文仿宋" w:hint="eastAsia"/>
          <w:sz w:val="28"/>
          <w:szCs w:val="28"/>
        </w:rPr>
        <w:t>32.</w:t>
      </w:r>
      <w:r>
        <w:rPr>
          <w:rFonts w:ascii="华文仿宋" w:eastAsia="华文仿宋" w:hAnsi="华文仿宋" w:cs="华文仿宋" w:hint="eastAsia"/>
          <w:sz w:val="28"/>
          <w:szCs w:val="28"/>
        </w:rPr>
        <w:t>新时期</w:t>
      </w:r>
      <w:r>
        <w:rPr>
          <w:rFonts w:ascii="华文仿宋" w:eastAsia="华文仿宋" w:hAnsi="华文仿宋" w:cs="华文仿宋" w:hint="eastAsia"/>
          <w:sz w:val="28"/>
          <w:szCs w:val="28"/>
        </w:rPr>
        <w:t>省高教学会建设</w:t>
      </w:r>
      <w:r>
        <w:rPr>
          <w:rFonts w:ascii="华文仿宋" w:eastAsia="华文仿宋" w:hAnsi="华文仿宋" w:cs="华文仿宋" w:hint="eastAsia"/>
          <w:sz w:val="28"/>
          <w:szCs w:val="28"/>
        </w:rPr>
        <w:t>研究</w:t>
      </w:r>
    </w:p>
    <w:p w:rsidR="009404E5" w:rsidRDefault="009404E5"/>
    <w:sectPr w:rsidR="00940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2A" w:rsidRDefault="00DF0C2A" w:rsidP="004A1C16">
      <w:r>
        <w:separator/>
      </w:r>
    </w:p>
  </w:endnote>
  <w:endnote w:type="continuationSeparator" w:id="0">
    <w:p w:rsidR="00DF0C2A" w:rsidRDefault="00DF0C2A" w:rsidP="004A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2A" w:rsidRDefault="00DF0C2A" w:rsidP="004A1C16">
      <w:r>
        <w:separator/>
      </w:r>
    </w:p>
  </w:footnote>
  <w:footnote w:type="continuationSeparator" w:id="0">
    <w:p w:rsidR="00DF0C2A" w:rsidRDefault="00DF0C2A" w:rsidP="004A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E5"/>
    <w:rsid w:val="004A1C16"/>
    <w:rsid w:val="009404E5"/>
    <w:rsid w:val="00DF0C2A"/>
    <w:rsid w:val="1B4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DA112D-C414-4880-AAA0-929DD1C5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1C1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A1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1C1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XT1</cp:lastModifiedBy>
  <cp:revision>2</cp:revision>
  <dcterms:created xsi:type="dcterms:W3CDTF">2014-10-29T12:08:00Z</dcterms:created>
  <dcterms:modified xsi:type="dcterms:W3CDTF">2021-03-04T11:23:00Z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